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3691F" w:rsidRDefault="00166AC5">
      <w:r>
        <w:rPr>
          <w:noProof/>
        </w:rPr>
        <w:drawing>
          <wp:inline distT="0" distB="0" distL="0" distR="0" wp14:anchorId="770D7E52" wp14:editId="5BB40859">
            <wp:extent cx="2251312" cy="3265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0844" t="-1311" r="39873" b="-1"/>
                    <a:stretch/>
                  </pic:blipFill>
                  <pic:spPr bwMode="auto">
                    <a:xfrm>
                      <a:off x="0" y="0"/>
                      <a:ext cx="2251529" cy="3266174"/>
                    </a:xfrm>
                    <a:prstGeom prst="rect">
                      <a:avLst/>
                    </a:prstGeom>
                    <a:ln>
                      <a:noFill/>
                    </a:ln>
                    <a:extLst>
                      <a:ext uri="{53640926-AAD7-44D8-BBD7-CCE9431645EC}">
                        <a14:shadowObscured xmlns:a14="http://schemas.microsoft.com/office/drawing/2010/main"/>
                      </a:ext>
                    </a:extLst>
                  </pic:spPr>
                </pic:pic>
              </a:graphicData>
            </a:graphic>
          </wp:inline>
        </w:drawing>
      </w:r>
    </w:p>
    <w:p w:rsidR="000A5996" w:rsidRDefault="000A5996"/>
    <w:p w:rsidR="00166AC5" w:rsidRDefault="00166AC5">
      <w:r>
        <w:rPr>
          <w:noProof/>
        </w:rPr>
        <w:drawing>
          <wp:inline distT="0" distB="0" distL="0" distR="0" wp14:anchorId="09537A12" wp14:editId="627EB6B4">
            <wp:extent cx="4547547" cy="3213324"/>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657" t="328"/>
                    <a:stretch/>
                  </pic:blipFill>
                  <pic:spPr bwMode="auto">
                    <a:xfrm>
                      <a:off x="0" y="0"/>
                      <a:ext cx="4547547" cy="3213324"/>
                    </a:xfrm>
                    <a:prstGeom prst="rect">
                      <a:avLst/>
                    </a:prstGeom>
                    <a:ln>
                      <a:noFill/>
                    </a:ln>
                    <a:extLst>
                      <a:ext uri="{53640926-AAD7-44D8-BBD7-CCE9431645EC}">
                        <a14:shadowObscured xmlns:a14="http://schemas.microsoft.com/office/drawing/2010/main"/>
                      </a:ext>
                    </a:extLst>
                  </pic:spPr>
                </pic:pic>
              </a:graphicData>
            </a:graphic>
          </wp:inline>
        </w:drawing>
      </w:r>
    </w:p>
    <w:p w:rsidR="000A5996" w:rsidRDefault="000A5996"/>
    <w:p w:rsidR="000A5996" w:rsidRDefault="000A5996">
      <w:r>
        <w:rPr>
          <w:noProof/>
        </w:rPr>
        <w:lastRenderedPageBreak/>
        <w:drawing>
          <wp:anchor distT="0" distB="0" distL="114300" distR="114300" simplePos="0" relativeHeight="251658240" behindDoc="0" locked="0" layoutInCell="1" allowOverlap="1" wp14:anchorId="57505429">
            <wp:simplePos x="914400" y="1474668"/>
            <wp:positionH relativeFrom="margin">
              <wp:align>center</wp:align>
            </wp:positionH>
            <wp:positionV relativeFrom="margin">
              <wp:align>top</wp:align>
            </wp:positionV>
            <wp:extent cx="3900735" cy="3118474"/>
            <wp:effectExtent l="0" t="0" r="508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BEBA8EAE-BF5A-486C-A8C5-ECC9F3942E4B}">
                          <a14:imgProps xmlns:a14="http://schemas.microsoft.com/office/drawing/2010/main">
                            <a14:imgLayer r:embed="rId9">
                              <a14:imgEffect>
                                <a14:artisticFilmGrain/>
                              </a14:imgEffect>
                            </a14:imgLayer>
                          </a14:imgProps>
                        </a:ext>
                        <a:ext uri="{28A0092B-C50C-407E-A947-70E740481C1C}">
                          <a14:useLocalDpi xmlns:a14="http://schemas.microsoft.com/office/drawing/2010/main" val="0"/>
                        </a:ext>
                      </a:extLst>
                    </a:blip>
                    <a:srcRect l="15587" t="-162" r="16338" b="3410"/>
                    <a:stretch/>
                  </pic:blipFill>
                  <pic:spPr bwMode="auto">
                    <a:xfrm>
                      <a:off x="0" y="0"/>
                      <a:ext cx="3900735" cy="3118474"/>
                    </a:xfrm>
                    <a:prstGeom prst="rect">
                      <a:avLst/>
                    </a:prstGeom>
                    <a:ln>
                      <a:noFill/>
                    </a:ln>
                    <a:extLst>
                      <a:ext uri="{53640926-AAD7-44D8-BBD7-CCE9431645EC}">
                        <a14:shadowObscured xmlns:a14="http://schemas.microsoft.com/office/drawing/2010/main"/>
                      </a:ext>
                    </a:extLst>
                  </pic:spPr>
                </pic:pic>
              </a:graphicData>
            </a:graphic>
          </wp:anchor>
        </w:drawing>
      </w:r>
    </w:p>
    <w:p w:rsidR="00B2243D" w:rsidRDefault="00B2243D"/>
    <w:p w:rsidR="00B2243D" w:rsidRDefault="00E84A8F">
      <w:r>
        <w:rPr>
          <w:noProof/>
        </w:rPr>
        <w:drawing>
          <wp:anchor distT="0" distB="0" distL="114300" distR="114300" simplePos="0" relativeHeight="251659264" behindDoc="0" locked="0" layoutInCell="1" allowOverlap="1" wp14:anchorId="5CD3B8CA">
            <wp:simplePos x="914400" y="4598428"/>
            <wp:positionH relativeFrom="margin">
              <wp:align>center</wp:align>
            </wp:positionH>
            <wp:positionV relativeFrom="margin">
              <wp:align>bottom</wp:align>
            </wp:positionV>
            <wp:extent cx="4523625" cy="3181163"/>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1582" t="1312" r="-519"/>
                    <a:stretch/>
                  </pic:blipFill>
                  <pic:spPr bwMode="auto">
                    <a:xfrm>
                      <a:off x="0" y="0"/>
                      <a:ext cx="4523625" cy="3181163"/>
                    </a:xfrm>
                    <a:prstGeom prst="rect">
                      <a:avLst/>
                    </a:prstGeom>
                    <a:ln>
                      <a:noFill/>
                    </a:ln>
                    <a:extLst>
                      <a:ext uri="{53640926-AAD7-44D8-BBD7-CCE9431645EC}">
                        <a14:shadowObscured xmlns:a14="http://schemas.microsoft.com/office/drawing/2010/main"/>
                      </a:ext>
                    </a:extLst>
                  </pic:spPr>
                </pic:pic>
              </a:graphicData>
            </a:graphic>
          </wp:anchor>
        </w:drawing>
      </w:r>
    </w:p>
    <w:p w:rsidR="00B2243D" w:rsidRDefault="00B2243D"/>
    <w:p w:rsidR="00B2243D" w:rsidRDefault="00B2243D"/>
    <w:p w:rsidR="00B2243D" w:rsidRDefault="00E84A8F">
      <w:r>
        <w:rPr>
          <w:noProof/>
        </w:rPr>
        <w:lastRenderedPageBreak/>
        <w:drawing>
          <wp:inline distT="0" distB="0" distL="0" distR="0" wp14:anchorId="4CF23E6E" wp14:editId="0451F08F">
            <wp:extent cx="3049270" cy="300747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555" t="656" r="27221" b="6016"/>
                    <a:stretch/>
                  </pic:blipFill>
                  <pic:spPr bwMode="auto">
                    <a:xfrm>
                      <a:off x="0" y="0"/>
                      <a:ext cx="3050572" cy="3008762"/>
                    </a:xfrm>
                    <a:prstGeom prst="rect">
                      <a:avLst/>
                    </a:prstGeom>
                    <a:ln>
                      <a:noFill/>
                    </a:ln>
                    <a:extLst>
                      <a:ext uri="{53640926-AAD7-44D8-BBD7-CCE9431645EC}">
                        <a14:shadowObscured xmlns:a14="http://schemas.microsoft.com/office/drawing/2010/main"/>
                      </a:ext>
                    </a:extLst>
                  </pic:spPr>
                </pic:pic>
              </a:graphicData>
            </a:graphic>
          </wp:inline>
        </w:drawing>
      </w:r>
    </w:p>
    <w:p w:rsidR="0049138B" w:rsidRDefault="0049138B"/>
    <w:p w:rsidR="0049138B" w:rsidRDefault="0049138B"/>
    <w:p w:rsidR="00B2243D" w:rsidRDefault="00E84A8F">
      <w:r>
        <w:rPr>
          <w:noProof/>
        </w:rPr>
        <w:drawing>
          <wp:inline distT="0" distB="0" distL="0" distR="0" wp14:anchorId="37190568" wp14:editId="55F125B8">
            <wp:extent cx="4439861" cy="300747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355" t="-307" r="1308" b="7174"/>
                    <a:stretch/>
                  </pic:blipFill>
                  <pic:spPr bwMode="auto">
                    <a:xfrm>
                      <a:off x="0" y="0"/>
                      <a:ext cx="4440707" cy="3008051"/>
                    </a:xfrm>
                    <a:prstGeom prst="rect">
                      <a:avLst/>
                    </a:prstGeom>
                    <a:ln>
                      <a:noFill/>
                    </a:ln>
                    <a:extLst>
                      <a:ext uri="{53640926-AAD7-44D8-BBD7-CCE9431645EC}">
                        <a14:shadowObscured xmlns:a14="http://schemas.microsoft.com/office/drawing/2010/main"/>
                      </a:ext>
                    </a:extLst>
                  </pic:spPr>
                </pic:pic>
              </a:graphicData>
            </a:graphic>
          </wp:inline>
        </w:drawing>
      </w:r>
    </w:p>
    <w:p w:rsidR="00B2243D" w:rsidRDefault="00B2243D"/>
    <w:p w:rsidR="0049138B" w:rsidRDefault="0049138B"/>
    <w:p w:rsidR="00B2243D" w:rsidRDefault="00166AC5">
      <w:r>
        <w:rPr>
          <w:noProof/>
        </w:rPr>
        <w:lastRenderedPageBreak/>
        <w:drawing>
          <wp:inline distT="0" distB="0" distL="0" distR="0" wp14:anchorId="012FD5F3" wp14:editId="232F899F">
            <wp:extent cx="4433488" cy="291762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767" t="983" r="865" b="8496"/>
                    <a:stretch/>
                  </pic:blipFill>
                  <pic:spPr bwMode="auto">
                    <a:xfrm>
                      <a:off x="0" y="0"/>
                      <a:ext cx="4434416" cy="2918234"/>
                    </a:xfrm>
                    <a:prstGeom prst="rect">
                      <a:avLst/>
                    </a:prstGeom>
                    <a:ln>
                      <a:noFill/>
                    </a:ln>
                    <a:extLst>
                      <a:ext uri="{53640926-AAD7-44D8-BBD7-CCE9431645EC}">
                        <a14:shadowObscured xmlns:a14="http://schemas.microsoft.com/office/drawing/2010/main"/>
                      </a:ext>
                    </a:extLst>
                  </pic:spPr>
                </pic:pic>
              </a:graphicData>
            </a:graphic>
          </wp:inline>
        </w:drawing>
      </w:r>
    </w:p>
    <w:p w:rsidR="006E2D96" w:rsidRDefault="006E2D96"/>
    <w:p w:rsidR="006E2D96" w:rsidRDefault="00916214">
      <w:r>
        <w:rPr>
          <w:noProof/>
        </w:rPr>
        <w:drawing>
          <wp:inline distT="0" distB="0" distL="0" distR="0">
            <wp:extent cx="5731510" cy="3223895"/>
            <wp:effectExtent l="0" t="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sectPr w:rsidR="006E2D96">
      <w:head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64BB6" w:rsidRDefault="00B64BB6" w:rsidP="00676382">
      <w:pPr>
        <w:spacing w:after="0" w:line="240" w:lineRule="auto"/>
      </w:pPr>
      <w:r>
        <w:separator/>
      </w:r>
    </w:p>
  </w:endnote>
  <w:endnote w:type="continuationSeparator" w:id="0">
    <w:p w:rsidR="00B64BB6" w:rsidRDefault="00B64BB6" w:rsidP="00676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64BB6" w:rsidRDefault="00B64BB6" w:rsidP="00676382">
      <w:pPr>
        <w:spacing w:after="0" w:line="240" w:lineRule="auto"/>
      </w:pPr>
      <w:r>
        <w:separator/>
      </w:r>
    </w:p>
  </w:footnote>
  <w:footnote w:type="continuationSeparator" w:id="0">
    <w:p w:rsidR="00B64BB6" w:rsidRDefault="00B64BB6" w:rsidP="006763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242D" w:rsidRDefault="00676382">
    <w:pPr>
      <w:pStyle w:val="Header"/>
    </w:pPr>
    <w:r>
      <w:tab/>
    </w:r>
    <w:r w:rsidR="00D7242D">
      <w:t>Final output on GUI Chatbox</w:t>
    </w:r>
  </w:p>
  <w:p w:rsidR="00676382" w:rsidRDefault="00676382">
    <w:pPr>
      <w:pStyle w:val="Header"/>
    </w:pPr>
  </w:p>
  <w:p w:rsidR="00676382" w:rsidRDefault="00676382">
    <w:pPr>
      <w:pStyle w:val="Header"/>
    </w:pPr>
  </w:p>
  <w:p w:rsidR="00422FA1" w:rsidRDefault="00422FA1">
    <w:pPr>
      <w:pStyle w:val="Header"/>
    </w:pPr>
    <w:r>
      <w:t>Note- I have created this bot for the personal use and have trained it only about myself and the bot itself. Shared the chat with different basic questions when you one wants to know about someone.</w:t>
    </w:r>
  </w:p>
  <w:p w:rsidR="00422FA1" w:rsidRDefault="00422FA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996"/>
    <w:rsid w:val="000A5996"/>
    <w:rsid w:val="00166AC5"/>
    <w:rsid w:val="002F6F8A"/>
    <w:rsid w:val="00422FA1"/>
    <w:rsid w:val="0049138B"/>
    <w:rsid w:val="004D1679"/>
    <w:rsid w:val="0053691F"/>
    <w:rsid w:val="00576850"/>
    <w:rsid w:val="00676382"/>
    <w:rsid w:val="006A2C24"/>
    <w:rsid w:val="006E2D96"/>
    <w:rsid w:val="008D43A2"/>
    <w:rsid w:val="00916214"/>
    <w:rsid w:val="00B2243D"/>
    <w:rsid w:val="00B64BB6"/>
    <w:rsid w:val="00C91FDE"/>
    <w:rsid w:val="00D7242D"/>
    <w:rsid w:val="00E84A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8DDAC"/>
  <w15:chartTrackingRefBased/>
  <w15:docId w15:val="{14EDD17A-F4EF-4DDD-A7EC-63FA6DD2F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6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6382"/>
  </w:style>
  <w:style w:type="paragraph" w:styleId="Footer">
    <w:name w:val="footer"/>
    <w:basedOn w:val="Normal"/>
    <w:link w:val="FooterChar"/>
    <w:uiPriority w:val="99"/>
    <w:unhideWhenUsed/>
    <w:rsid w:val="00676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6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microsoft.com/office/2007/relationships/diagramDrawing" Target="diagrams/drawing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diagramColors" Target="diagrams/colors1.xml"/><Relationship Id="rId2" Type="http://schemas.openxmlformats.org/officeDocument/2006/relationships/settings" Target="settings.xml"/><Relationship Id="rId16" Type="http://schemas.openxmlformats.org/officeDocument/2006/relationships/diagramQuickStyle" Target="diagrams/quickStyle1.xm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diagramLayout" Target="diagrams/layout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footnotes" Target="footnotes.xml"/><Relationship Id="rId9" Type="http://schemas.microsoft.com/office/2007/relationships/hdphoto" Target="media/hdphoto1.wdp"/><Relationship Id="rId14"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F070A9-F7B8-4392-9124-525DECB90DB0}" type="doc">
      <dgm:prSet loTypeId="urn:microsoft.com/office/officeart/2005/8/layout/bList2" loCatId="list" qsTypeId="urn:microsoft.com/office/officeart/2009/2/quickstyle/3d8" qsCatId="3D" csTypeId="urn:microsoft.com/office/officeart/2005/8/colors/accent1_2" csCatId="accent1" phldr="1"/>
      <dgm:spPr/>
    </dgm:pt>
    <dgm:pt modelId="{74C95778-6709-471F-9588-A9F1D3931467}">
      <dgm:prSet phldrT="[Text]"/>
      <dgm:spPr/>
      <dgm:t>
        <a:bodyPr/>
        <a:lstStyle/>
        <a:p>
          <a:r>
            <a:rPr lang="en-IN"/>
            <a:t>Created by Manjula</a:t>
          </a:r>
        </a:p>
      </dgm:t>
    </dgm:pt>
    <dgm:pt modelId="{1D4022F7-AA82-497B-AF9F-4CC4E5659004}" type="parTrans" cxnId="{70AF8233-2583-4E7B-81A7-EC084B9441F9}">
      <dgm:prSet/>
      <dgm:spPr/>
      <dgm:t>
        <a:bodyPr/>
        <a:lstStyle/>
        <a:p>
          <a:endParaRPr lang="en-IN"/>
        </a:p>
      </dgm:t>
    </dgm:pt>
    <dgm:pt modelId="{82EEB803-62BF-4D3D-A386-46485BBC1E2C}" type="sibTrans" cxnId="{70AF8233-2583-4E7B-81A7-EC084B9441F9}">
      <dgm:prSet/>
      <dgm:spPr/>
      <dgm:t>
        <a:bodyPr/>
        <a:lstStyle/>
        <a:p>
          <a:endParaRPr lang="en-IN"/>
        </a:p>
      </dgm:t>
    </dgm:pt>
    <dgm:pt modelId="{1C856DD2-A858-40B0-BDC3-61140F2C66DA}">
      <dgm:prSet/>
      <dgm:spPr/>
      <dgm:t>
        <a:bodyPr/>
        <a:lstStyle/>
        <a:p>
          <a:endParaRPr lang="en-IN"/>
        </a:p>
      </dgm:t>
    </dgm:pt>
    <dgm:pt modelId="{5635746C-5171-4880-A88B-F889183782E8}" type="parTrans" cxnId="{FB4E3F56-E6AF-48E1-BE42-E068C0150247}">
      <dgm:prSet/>
      <dgm:spPr/>
      <dgm:t>
        <a:bodyPr/>
        <a:lstStyle/>
        <a:p>
          <a:endParaRPr lang="en-IN"/>
        </a:p>
      </dgm:t>
    </dgm:pt>
    <dgm:pt modelId="{B35BA216-EF10-43FE-8328-9543A1F28743}" type="sibTrans" cxnId="{FB4E3F56-E6AF-48E1-BE42-E068C0150247}">
      <dgm:prSet/>
      <dgm:spPr/>
      <dgm:t>
        <a:bodyPr/>
        <a:lstStyle/>
        <a:p>
          <a:endParaRPr lang="en-IN"/>
        </a:p>
      </dgm:t>
    </dgm:pt>
    <dgm:pt modelId="{2E2BCA1B-0F8B-4A13-A922-57D93D6822D8}">
      <dgm:prSet phldrT="[Text]"/>
      <dgm:spPr/>
      <dgm:t>
        <a:bodyPr/>
        <a:lstStyle/>
        <a:p>
          <a:r>
            <a:rPr lang="en-IN"/>
            <a:t>Thanks for going through my chatbot Project. Now you guys can fork the repository and start chatting. </a:t>
          </a:r>
        </a:p>
      </dgm:t>
    </dgm:pt>
    <dgm:pt modelId="{C38F101A-BCF4-4C89-8790-A3ECD81529B5}" type="parTrans" cxnId="{E4DA82BA-94AE-4789-8261-3C850E3D6FC7}">
      <dgm:prSet/>
      <dgm:spPr/>
      <dgm:t>
        <a:bodyPr/>
        <a:lstStyle/>
        <a:p>
          <a:endParaRPr lang="en-IN"/>
        </a:p>
      </dgm:t>
    </dgm:pt>
    <dgm:pt modelId="{54BD822D-3ACB-46CA-9D2D-84D092C6F21B}" type="sibTrans" cxnId="{E4DA82BA-94AE-4789-8261-3C850E3D6FC7}">
      <dgm:prSet/>
      <dgm:spPr/>
      <dgm:t>
        <a:bodyPr/>
        <a:lstStyle/>
        <a:p>
          <a:endParaRPr lang="en-IN"/>
        </a:p>
      </dgm:t>
    </dgm:pt>
    <dgm:pt modelId="{485E4597-657A-4914-8217-BB09A8520B9D}">
      <dgm:prSet/>
      <dgm:spPr/>
      <dgm:t>
        <a:bodyPr/>
        <a:lstStyle/>
        <a:p>
          <a:r>
            <a:rPr lang="en-IN"/>
            <a:t>You can change the intent file with whatever subject you want to train the bot with. </a:t>
          </a:r>
        </a:p>
      </dgm:t>
    </dgm:pt>
    <dgm:pt modelId="{33D3319F-A10A-4A79-BA26-280B975EACB9}" type="parTrans" cxnId="{833722E6-8990-48A3-9FF0-833F781B576F}">
      <dgm:prSet/>
      <dgm:spPr/>
      <dgm:t>
        <a:bodyPr/>
        <a:lstStyle/>
        <a:p>
          <a:endParaRPr lang="en-IN"/>
        </a:p>
      </dgm:t>
    </dgm:pt>
    <dgm:pt modelId="{EA0FE558-5B34-497C-B81E-689401581AAB}" type="sibTrans" cxnId="{833722E6-8990-48A3-9FF0-833F781B576F}">
      <dgm:prSet/>
      <dgm:spPr/>
      <dgm:t>
        <a:bodyPr/>
        <a:lstStyle/>
        <a:p>
          <a:endParaRPr lang="en-IN"/>
        </a:p>
      </dgm:t>
    </dgm:pt>
    <dgm:pt modelId="{406DCA33-DB8C-4C68-BC13-5D43604C4422}" type="pres">
      <dgm:prSet presAssocID="{BCF070A9-F7B8-4392-9124-525DECB90DB0}" presName="diagram" presStyleCnt="0">
        <dgm:presLayoutVars>
          <dgm:dir/>
          <dgm:animLvl val="lvl"/>
          <dgm:resizeHandles val="exact"/>
        </dgm:presLayoutVars>
      </dgm:prSet>
      <dgm:spPr/>
    </dgm:pt>
    <dgm:pt modelId="{E97D7FD8-290A-49C8-9EDD-66A0FDBDDC7B}" type="pres">
      <dgm:prSet presAssocID="{1C856DD2-A858-40B0-BDC3-61140F2C66DA}" presName="compNode" presStyleCnt="0"/>
      <dgm:spPr/>
    </dgm:pt>
    <dgm:pt modelId="{14BB913B-79E1-4BDB-8565-C0BE6106968A}" type="pres">
      <dgm:prSet presAssocID="{1C856DD2-A858-40B0-BDC3-61140F2C66DA}" presName="childRect" presStyleLbl="bgAcc1" presStyleIdx="0" presStyleCnt="2">
        <dgm:presLayoutVars>
          <dgm:bulletEnabled val="1"/>
        </dgm:presLayoutVars>
      </dgm:prSet>
      <dgm:spPr/>
    </dgm:pt>
    <dgm:pt modelId="{D0C1CAE8-F338-4D3E-8493-90DA14D90348}" type="pres">
      <dgm:prSet presAssocID="{1C856DD2-A858-40B0-BDC3-61140F2C66DA}" presName="parentText" presStyleLbl="node1" presStyleIdx="0" presStyleCnt="0">
        <dgm:presLayoutVars>
          <dgm:chMax val="0"/>
          <dgm:bulletEnabled val="1"/>
        </dgm:presLayoutVars>
      </dgm:prSet>
      <dgm:spPr/>
    </dgm:pt>
    <dgm:pt modelId="{BE3F6FC3-CEBD-4CAB-BB80-C898C8F01D4A}" type="pres">
      <dgm:prSet presAssocID="{1C856DD2-A858-40B0-BDC3-61140F2C66DA}" presName="parentRect" presStyleLbl="alignNode1" presStyleIdx="0" presStyleCnt="2"/>
      <dgm:spPr/>
    </dgm:pt>
    <dgm:pt modelId="{3B1162D0-4535-4B93-AC4D-AF7761E3D84D}" type="pres">
      <dgm:prSet presAssocID="{1C856DD2-A858-40B0-BDC3-61140F2C66DA}" presName="adorn" presStyleLbl="fgAccFollowNode1" presStyleIdx="0" presStyleCnt="2"/>
      <dgm:spPr/>
    </dgm:pt>
    <dgm:pt modelId="{B5CC6797-1FAD-45F5-BEFC-5DAD2094E203}" type="pres">
      <dgm:prSet presAssocID="{B35BA216-EF10-43FE-8328-9543A1F28743}" presName="sibTrans" presStyleLbl="sibTrans2D1" presStyleIdx="0" presStyleCnt="0"/>
      <dgm:spPr/>
    </dgm:pt>
    <dgm:pt modelId="{057C1C9D-3969-468F-B05D-8F110691C8AB}" type="pres">
      <dgm:prSet presAssocID="{74C95778-6709-471F-9588-A9F1D3931467}" presName="compNode" presStyleCnt="0"/>
      <dgm:spPr/>
    </dgm:pt>
    <dgm:pt modelId="{34C41487-81CF-4ACC-AD07-CAD04E51858C}" type="pres">
      <dgm:prSet presAssocID="{74C95778-6709-471F-9588-A9F1D3931467}" presName="childRect" presStyleLbl="bgAcc1" presStyleIdx="1" presStyleCnt="2">
        <dgm:presLayoutVars>
          <dgm:bulletEnabled val="1"/>
        </dgm:presLayoutVars>
      </dgm:prSet>
      <dgm:spPr/>
    </dgm:pt>
    <dgm:pt modelId="{31054AD3-AF18-440A-A514-7A139D8573EC}" type="pres">
      <dgm:prSet presAssocID="{74C95778-6709-471F-9588-A9F1D3931467}" presName="parentText" presStyleLbl="node1" presStyleIdx="0" presStyleCnt="0">
        <dgm:presLayoutVars>
          <dgm:chMax val="0"/>
          <dgm:bulletEnabled val="1"/>
        </dgm:presLayoutVars>
      </dgm:prSet>
      <dgm:spPr/>
    </dgm:pt>
    <dgm:pt modelId="{DE84BD2F-3952-42E3-A02C-EBAFC51C2439}" type="pres">
      <dgm:prSet presAssocID="{74C95778-6709-471F-9588-A9F1D3931467}" presName="parentRect" presStyleLbl="alignNode1" presStyleIdx="1" presStyleCnt="2" custLinFactNeighborX="-832" custLinFactNeighborY="-18130"/>
      <dgm:spPr/>
    </dgm:pt>
    <dgm:pt modelId="{91AD227D-F569-49AA-B379-2CC523B1C50F}" type="pres">
      <dgm:prSet presAssocID="{74C95778-6709-471F-9588-A9F1D3931467}" presName="adorn" presStyleLbl="fgAccFollowNode1" presStyleIdx="1" presStyleCnt="2"/>
      <dgm:spPr/>
    </dgm:pt>
  </dgm:ptLst>
  <dgm:cxnLst>
    <dgm:cxn modelId="{70AF8233-2583-4E7B-81A7-EC084B9441F9}" srcId="{BCF070A9-F7B8-4392-9124-525DECB90DB0}" destId="{74C95778-6709-471F-9588-A9F1D3931467}" srcOrd="1" destOrd="0" parTransId="{1D4022F7-AA82-497B-AF9F-4CC4E5659004}" sibTransId="{82EEB803-62BF-4D3D-A386-46485BBC1E2C}"/>
    <dgm:cxn modelId="{6B655436-9DD7-4706-913C-56D00FB1D9CA}" type="presOf" srcId="{1C856DD2-A858-40B0-BDC3-61140F2C66DA}" destId="{D0C1CAE8-F338-4D3E-8493-90DA14D90348}" srcOrd="0" destOrd="0" presId="urn:microsoft.com/office/officeart/2005/8/layout/bList2"/>
    <dgm:cxn modelId="{F967CD75-9523-43A8-8E3F-EC44380B8CE0}" type="presOf" srcId="{BCF070A9-F7B8-4392-9124-525DECB90DB0}" destId="{406DCA33-DB8C-4C68-BC13-5D43604C4422}" srcOrd="0" destOrd="0" presId="urn:microsoft.com/office/officeart/2005/8/layout/bList2"/>
    <dgm:cxn modelId="{FB4E3F56-E6AF-48E1-BE42-E068C0150247}" srcId="{BCF070A9-F7B8-4392-9124-525DECB90DB0}" destId="{1C856DD2-A858-40B0-BDC3-61140F2C66DA}" srcOrd="0" destOrd="0" parTransId="{5635746C-5171-4880-A88B-F889183782E8}" sibTransId="{B35BA216-EF10-43FE-8328-9543A1F28743}"/>
    <dgm:cxn modelId="{DC63B37A-1BFB-495D-8487-6450642F9B95}" type="presOf" srcId="{2E2BCA1B-0F8B-4A13-A922-57D93D6822D8}" destId="{14BB913B-79E1-4BDB-8565-C0BE6106968A}" srcOrd="0" destOrd="0" presId="urn:microsoft.com/office/officeart/2005/8/layout/bList2"/>
    <dgm:cxn modelId="{23EF1C82-DAB1-42A4-A42F-27233C44E977}" type="presOf" srcId="{1C856DD2-A858-40B0-BDC3-61140F2C66DA}" destId="{BE3F6FC3-CEBD-4CAB-BB80-C898C8F01D4A}" srcOrd="1" destOrd="0" presId="urn:microsoft.com/office/officeart/2005/8/layout/bList2"/>
    <dgm:cxn modelId="{8D133287-F730-45D7-AC5F-94E29650273A}" type="presOf" srcId="{74C95778-6709-471F-9588-A9F1D3931467}" destId="{31054AD3-AF18-440A-A514-7A139D8573EC}" srcOrd="0" destOrd="0" presId="urn:microsoft.com/office/officeart/2005/8/layout/bList2"/>
    <dgm:cxn modelId="{678791B4-EEA9-4869-893C-7D0DD73FADDE}" type="presOf" srcId="{485E4597-657A-4914-8217-BB09A8520B9D}" destId="{34C41487-81CF-4ACC-AD07-CAD04E51858C}" srcOrd="0" destOrd="0" presId="urn:microsoft.com/office/officeart/2005/8/layout/bList2"/>
    <dgm:cxn modelId="{E4DA82BA-94AE-4789-8261-3C850E3D6FC7}" srcId="{1C856DD2-A858-40B0-BDC3-61140F2C66DA}" destId="{2E2BCA1B-0F8B-4A13-A922-57D93D6822D8}" srcOrd="0" destOrd="0" parTransId="{C38F101A-BCF4-4C89-8790-A3ECD81529B5}" sibTransId="{54BD822D-3ACB-46CA-9D2D-84D092C6F21B}"/>
    <dgm:cxn modelId="{C9B621D3-FF2B-47F6-B3D9-CC6ECBAC15BB}" type="presOf" srcId="{74C95778-6709-471F-9588-A9F1D3931467}" destId="{DE84BD2F-3952-42E3-A02C-EBAFC51C2439}" srcOrd="1" destOrd="0" presId="urn:microsoft.com/office/officeart/2005/8/layout/bList2"/>
    <dgm:cxn modelId="{833722E6-8990-48A3-9FF0-833F781B576F}" srcId="{74C95778-6709-471F-9588-A9F1D3931467}" destId="{485E4597-657A-4914-8217-BB09A8520B9D}" srcOrd="0" destOrd="0" parTransId="{33D3319F-A10A-4A79-BA26-280B975EACB9}" sibTransId="{EA0FE558-5B34-497C-B81E-689401581AAB}"/>
    <dgm:cxn modelId="{0D01D4F2-63B9-4997-A134-1D5DC0E0D7E3}" type="presOf" srcId="{B35BA216-EF10-43FE-8328-9543A1F28743}" destId="{B5CC6797-1FAD-45F5-BEFC-5DAD2094E203}" srcOrd="0" destOrd="0" presId="urn:microsoft.com/office/officeart/2005/8/layout/bList2"/>
    <dgm:cxn modelId="{00E12D8A-B5DA-4406-84A2-407F13CB5417}" type="presParOf" srcId="{406DCA33-DB8C-4C68-BC13-5D43604C4422}" destId="{E97D7FD8-290A-49C8-9EDD-66A0FDBDDC7B}" srcOrd="0" destOrd="0" presId="urn:microsoft.com/office/officeart/2005/8/layout/bList2"/>
    <dgm:cxn modelId="{5D497D39-E167-40AD-919A-5C94C6AB6BED}" type="presParOf" srcId="{E97D7FD8-290A-49C8-9EDD-66A0FDBDDC7B}" destId="{14BB913B-79E1-4BDB-8565-C0BE6106968A}" srcOrd="0" destOrd="0" presId="urn:microsoft.com/office/officeart/2005/8/layout/bList2"/>
    <dgm:cxn modelId="{C0282501-43E9-4307-81DA-0486066FC2B2}" type="presParOf" srcId="{E97D7FD8-290A-49C8-9EDD-66A0FDBDDC7B}" destId="{D0C1CAE8-F338-4D3E-8493-90DA14D90348}" srcOrd="1" destOrd="0" presId="urn:microsoft.com/office/officeart/2005/8/layout/bList2"/>
    <dgm:cxn modelId="{8776885C-47E8-4523-B277-823D3CBC8208}" type="presParOf" srcId="{E97D7FD8-290A-49C8-9EDD-66A0FDBDDC7B}" destId="{BE3F6FC3-CEBD-4CAB-BB80-C898C8F01D4A}" srcOrd="2" destOrd="0" presId="urn:microsoft.com/office/officeart/2005/8/layout/bList2"/>
    <dgm:cxn modelId="{F6463088-2E2C-438F-BEF3-D881ED52E937}" type="presParOf" srcId="{E97D7FD8-290A-49C8-9EDD-66A0FDBDDC7B}" destId="{3B1162D0-4535-4B93-AC4D-AF7761E3D84D}" srcOrd="3" destOrd="0" presId="urn:microsoft.com/office/officeart/2005/8/layout/bList2"/>
    <dgm:cxn modelId="{A830A8AB-117A-4B34-84E7-13375688C68A}" type="presParOf" srcId="{406DCA33-DB8C-4C68-BC13-5D43604C4422}" destId="{B5CC6797-1FAD-45F5-BEFC-5DAD2094E203}" srcOrd="1" destOrd="0" presId="urn:microsoft.com/office/officeart/2005/8/layout/bList2"/>
    <dgm:cxn modelId="{AE98ECEC-BC35-42F4-8466-114D1FF21DB5}" type="presParOf" srcId="{406DCA33-DB8C-4C68-BC13-5D43604C4422}" destId="{057C1C9D-3969-468F-B05D-8F110691C8AB}" srcOrd="2" destOrd="0" presId="urn:microsoft.com/office/officeart/2005/8/layout/bList2"/>
    <dgm:cxn modelId="{25897882-59B0-4E32-A2DE-9EBC2954B5D7}" type="presParOf" srcId="{057C1C9D-3969-468F-B05D-8F110691C8AB}" destId="{34C41487-81CF-4ACC-AD07-CAD04E51858C}" srcOrd="0" destOrd="0" presId="urn:microsoft.com/office/officeart/2005/8/layout/bList2"/>
    <dgm:cxn modelId="{49D06011-9179-45C7-8A09-710723AB50D9}" type="presParOf" srcId="{057C1C9D-3969-468F-B05D-8F110691C8AB}" destId="{31054AD3-AF18-440A-A514-7A139D8573EC}" srcOrd="1" destOrd="0" presId="urn:microsoft.com/office/officeart/2005/8/layout/bList2"/>
    <dgm:cxn modelId="{D5C0DB88-C612-492F-8946-1034C306656D}" type="presParOf" srcId="{057C1C9D-3969-468F-B05D-8F110691C8AB}" destId="{DE84BD2F-3952-42E3-A02C-EBAFC51C2439}" srcOrd="2" destOrd="0" presId="urn:microsoft.com/office/officeart/2005/8/layout/bList2"/>
    <dgm:cxn modelId="{D215ACCA-58D9-411D-849B-6B97204AAE3D}" type="presParOf" srcId="{057C1C9D-3969-468F-B05D-8F110691C8AB}" destId="{91AD227D-F569-49AA-B379-2CC523B1C50F}" srcOrd="3" destOrd="0" presId="urn:microsoft.com/office/officeart/2005/8/layout/bList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BB913B-79E1-4BDB-8565-C0BE6106968A}">
      <dsp:nvSpPr>
        <dsp:cNvPr id="0" name=""/>
        <dsp:cNvSpPr/>
      </dsp:nvSpPr>
      <dsp:spPr>
        <a:xfrm>
          <a:off x="2352" y="152784"/>
          <a:ext cx="2543282" cy="1898506"/>
        </a:xfrm>
        <a:prstGeom prst="round2SameRect">
          <a:avLst>
            <a:gd name="adj1" fmla="val 8000"/>
            <a:gd name="adj2" fmla="val 0"/>
          </a:avLst>
        </a:prstGeom>
        <a:solidFill>
          <a:schemeClr val="lt1">
            <a:alpha val="90000"/>
            <a:hueOff val="0"/>
            <a:satOff val="0"/>
            <a:lumOff val="0"/>
            <a:alphaOff val="0"/>
          </a:schemeClr>
        </a:solidFill>
        <a:ln>
          <a:noFill/>
        </a:ln>
        <a:effectLst/>
        <a:sp3d z="-152400" extrusionH="63500" prstMaterial="matte">
          <a:bevelT w="44450" h="63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25400" tIns="76200" rIns="25400" bIns="25400" numCol="1" spcCol="1270" anchor="t" anchorCtr="0">
          <a:noAutofit/>
        </a:bodyPr>
        <a:lstStyle/>
        <a:p>
          <a:pPr marL="228600" lvl="1" indent="-228600" algn="l" defTabSz="889000">
            <a:lnSpc>
              <a:spcPct val="90000"/>
            </a:lnSpc>
            <a:spcBef>
              <a:spcPct val="0"/>
            </a:spcBef>
            <a:spcAft>
              <a:spcPct val="15000"/>
            </a:spcAft>
            <a:buChar char="•"/>
          </a:pPr>
          <a:r>
            <a:rPr lang="en-IN" sz="2000" kern="1200"/>
            <a:t>Thanks for going through my chatbot Project. Now you guys can fork the repository and start chatting. </a:t>
          </a:r>
        </a:p>
      </dsp:txBody>
      <dsp:txXfrm>
        <a:off x="46836" y="197268"/>
        <a:ext cx="2454314" cy="1854022"/>
      </dsp:txXfrm>
    </dsp:sp>
    <dsp:sp modelId="{BE3F6FC3-CEBD-4CAB-BB80-C898C8F01D4A}">
      <dsp:nvSpPr>
        <dsp:cNvPr id="0" name=""/>
        <dsp:cNvSpPr/>
      </dsp:nvSpPr>
      <dsp:spPr>
        <a:xfrm>
          <a:off x="2352" y="2051290"/>
          <a:ext cx="2543282" cy="816357"/>
        </a:xfrm>
        <a:prstGeom prst="rect">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10490" tIns="0" rIns="36830" bIns="0" numCol="1" spcCol="1270" anchor="ctr" anchorCtr="0">
          <a:noAutofit/>
        </a:bodyPr>
        <a:lstStyle/>
        <a:p>
          <a:pPr marL="0" lvl="0" indent="0" algn="l" defTabSz="1289050">
            <a:lnSpc>
              <a:spcPct val="90000"/>
            </a:lnSpc>
            <a:spcBef>
              <a:spcPct val="0"/>
            </a:spcBef>
            <a:spcAft>
              <a:spcPct val="35000"/>
            </a:spcAft>
            <a:buNone/>
          </a:pPr>
          <a:endParaRPr lang="en-IN" sz="2900" kern="1200"/>
        </a:p>
      </dsp:txBody>
      <dsp:txXfrm>
        <a:off x="2352" y="2051290"/>
        <a:ext cx="1791043" cy="816357"/>
      </dsp:txXfrm>
    </dsp:sp>
    <dsp:sp modelId="{3B1162D0-4535-4B93-AC4D-AF7761E3D84D}">
      <dsp:nvSpPr>
        <dsp:cNvPr id="0" name=""/>
        <dsp:cNvSpPr/>
      </dsp:nvSpPr>
      <dsp:spPr>
        <a:xfrm>
          <a:off x="1865341" y="2180961"/>
          <a:ext cx="890148" cy="890148"/>
        </a:xfrm>
        <a:prstGeom prst="ellipse">
          <a:avLst/>
        </a:prstGeom>
        <a:solidFill>
          <a:schemeClr val="accent1">
            <a:alpha val="90000"/>
            <a:tint val="40000"/>
            <a:hueOff val="0"/>
            <a:satOff val="0"/>
            <a:lumOff val="0"/>
            <a:alphaOff val="0"/>
          </a:schemeClr>
        </a:solidFill>
        <a:ln>
          <a:noFill/>
        </a:ln>
        <a:effectLst/>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34C41487-81CF-4ACC-AD07-CAD04E51858C}">
      <dsp:nvSpPr>
        <dsp:cNvPr id="0" name=""/>
        <dsp:cNvSpPr/>
      </dsp:nvSpPr>
      <dsp:spPr>
        <a:xfrm>
          <a:off x="2976019" y="152784"/>
          <a:ext cx="2543282" cy="1898506"/>
        </a:xfrm>
        <a:prstGeom prst="round2SameRect">
          <a:avLst>
            <a:gd name="adj1" fmla="val 8000"/>
            <a:gd name="adj2" fmla="val 0"/>
          </a:avLst>
        </a:prstGeom>
        <a:solidFill>
          <a:schemeClr val="lt1">
            <a:alpha val="90000"/>
            <a:hueOff val="0"/>
            <a:satOff val="0"/>
            <a:lumOff val="0"/>
            <a:alphaOff val="0"/>
          </a:schemeClr>
        </a:solidFill>
        <a:ln>
          <a:noFill/>
        </a:ln>
        <a:effectLst/>
        <a:sp3d z="-152400" extrusionH="63500" prstMaterial="matte">
          <a:bevelT w="44450" h="63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25400" tIns="76200" rIns="25400" bIns="25400" numCol="1" spcCol="1270" anchor="t" anchorCtr="0">
          <a:noAutofit/>
        </a:bodyPr>
        <a:lstStyle/>
        <a:p>
          <a:pPr marL="228600" lvl="1" indent="-228600" algn="l" defTabSz="889000">
            <a:lnSpc>
              <a:spcPct val="90000"/>
            </a:lnSpc>
            <a:spcBef>
              <a:spcPct val="0"/>
            </a:spcBef>
            <a:spcAft>
              <a:spcPct val="15000"/>
            </a:spcAft>
            <a:buChar char="•"/>
          </a:pPr>
          <a:r>
            <a:rPr lang="en-IN" sz="2000" kern="1200"/>
            <a:t>You can change the intent file with whatever subject you want to train the bot with. </a:t>
          </a:r>
        </a:p>
      </dsp:txBody>
      <dsp:txXfrm>
        <a:off x="3020503" y="197268"/>
        <a:ext cx="2454314" cy="1854022"/>
      </dsp:txXfrm>
    </dsp:sp>
    <dsp:sp modelId="{DE84BD2F-3952-42E3-A02C-EBAFC51C2439}">
      <dsp:nvSpPr>
        <dsp:cNvPr id="0" name=""/>
        <dsp:cNvSpPr/>
      </dsp:nvSpPr>
      <dsp:spPr>
        <a:xfrm>
          <a:off x="2954859" y="1903285"/>
          <a:ext cx="2543282" cy="816357"/>
        </a:xfrm>
        <a:prstGeom prst="rect">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10490" tIns="0" rIns="36830" bIns="0" numCol="1" spcCol="1270" anchor="ctr" anchorCtr="0">
          <a:noAutofit/>
        </a:bodyPr>
        <a:lstStyle/>
        <a:p>
          <a:pPr marL="0" lvl="0" indent="0" algn="l" defTabSz="1289050">
            <a:lnSpc>
              <a:spcPct val="90000"/>
            </a:lnSpc>
            <a:spcBef>
              <a:spcPct val="0"/>
            </a:spcBef>
            <a:spcAft>
              <a:spcPct val="35000"/>
            </a:spcAft>
            <a:buNone/>
          </a:pPr>
          <a:r>
            <a:rPr lang="en-IN" sz="2900" kern="1200"/>
            <a:t>Created by Manjula</a:t>
          </a:r>
        </a:p>
      </dsp:txBody>
      <dsp:txXfrm>
        <a:off x="2954859" y="1903285"/>
        <a:ext cx="1791043" cy="816357"/>
      </dsp:txXfrm>
    </dsp:sp>
    <dsp:sp modelId="{91AD227D-F569-49AA-B379-2CC523B1C50F}">
      <dsp:nvSpPr>
        <dsp:cNvPr id="0" name=""/>
        <dsp:cNvSpPr/>
      </dsp:nvSpPr>
      <dsp:spPr>
        <a:xfrm>
          <a:off x="4839008" y="2180961"/>
          <a:ext cx="890148" cy="890148"/>
        </a:xfrm>
        <a:prstGeom prst="ellipse">
          <a:avLst/>
        </a:prstGeom>
        <a:solidFill>
          <a:schemeClr val="accent1">
            <a:alpha val="90000"/>
            <a:tint val="40000"/>
            <a:hueOff val="0"/>
            <a:satOff val="0"/>
            <a:lumOff val="0"/>
            <a:alphaOff val="0"/>
          </a:schemeClr>
        </a:solidFill>
        <a:ln>
          <a:noFill/>
        </a:ln>
        <a:effectLst/>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3</Words>
  <Characters>23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dc:creator>
  <cp:keywords/>
  <dc:description/>
  <cp:lastModifiedBy>Manjula</cp:lastModifiedBy>
  <cp:revision>13</cp:revision>
  <dcterms:created xsi:type="dcterms:W3CDTF">2022-10-27T14:41:00Z</dcterms:created>
  <dcterms:modified xsi:type="dcterms:W3CDTF">2022-10-28T09:15:00Z</dcterms:modified>
</cp:coreProperties>
</file>